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Pr="009C250F" w:rsidRDefault="009C250F">
      <w:pPr>
        <w:rPr>
          <w:b/>
        </w:rPr>
      </w:pPr>
      <w:r w:rsidRPr="009C250F">
        <w:rPr>
          <w:b/>
        </w:rPr>
        <w:t>Биология 5</w:t>
      </w:r>
      <w:r w:rsidR="00151F07" w:rsidRPr="009C250F">
        <w:rPr>
          <w:b/>
        </w:rPr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82"/>
        <w:gridCol w:w="2446"/>
        <w:gridCol w:w="3801"/>
        <w:gridCol w:w="4479"/>
        <w:gridCol w:w="3165"/>
      </w:tblGrid>
      <w:tr w:rsidR="00151F07" w:rsidTr="003E25F4">
        <w:tc>
          <w:tcPr>
            <w:tcW w:w="1082" w:type="dxa"/>
          </w:tcPr>
          <w:p w:rsidR="00151F07" w:rsidRDefault="00151F07">
            <w:r>
              <w:t>№ п/п</w:t>
            </w:r>
          </w:p>
        </w:tc>
        <w:tc>
          <w:tcPr>
            <w:tcW w:w="2446" w:type="dxa"/>
          </w:tcPr>
          <w:p w:rsidR="00151F07" w:rsidRDefault="00151F07">
            <w:r>
              <w:t>Тема урока</w:t>
            </w:r>
          </w:p>
        </w:tc>
        <w:tc>
          <w:tcPr>
            <w:tcW w:w="3801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479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165" w:type="dxa"/>
          </w:tcPr>
          <w:p w:rsidR="00151F07" w:rsidRDefault="00151F07">
            <w:r>
              <w:t>Почта учителя</w:t>
            </w:r>
          </w:p>
        </w:tc>
      </w:tr>
      <w:tr w:rsidR="00151F07" w:rsidTr="003E25F4">
        <w:tc>
          <w:tcPr>
            <w:tcW w:w="1082" w:type="dxa"/>
          </w:tcPr>
          <w:p w:rsidR="00151F07" w:rsidRDefault="004D7090">
            <w:r>
              <w:t>1</w:t>
            </w:r>
          </w:p>
        </w:tc>
        <w:tc>
          <w:tcPr>
            <w:tcW w:w="2446" w:type="dxa"/>
          </w:tcPr>
          <w:p w:rsidR="00151F07" w:rsidRDefault="002C7944">
            <w:r w:rsidRPr="002C7944">
              <w:t>Происхождение растений. Основные этапы развития растительного мира.</w:t>
            </w:r>
          </w:p>
        </w:tc>
        <w:tc>
          <w:tcPr>
            <w:tcW w:w="3801" w:type="dxa"/>
          </w:tcPr>
          <w:p w:rsidR="00922158" w:rsidRPr="00F26DC4" w:rsidRDefault="002C7944" w:rsidP="00922158">
            <w:r>
              <w:t>§24</w:t>
            </w:r>
            <w:r w:rsidR="00922158">
              <w:t>,</w:t>
            </w:r>
            <w:r w:rsidR="00922158" w:rsidRPr="00922158">
              <w:t xml:space="preserve"> </w:t>
            </w:r>
            <w:r w:rsidR="00922158">
              <w:rPr>
                <w:lang w:val="en-US"/>
              </w:rPr>
              <w:t>InternetUrok</w:t>
            </w:r>
            <w:r w:rsidR="00922158" w:rsidRPr="00F26DC4">
              <w:t>.</w:t>
            </w:r>
            <w:r w:rsidR="00922158">
              <w:rPr>
                <w:lang w:val="en-US"/>
              </w:rPr>
              <w:t>ru</w:t>
            </w:r>
            <w:r w:rsidR="00922158">
              <w:t xml:space="preserve">, биология, 5 класс, Царство Растения, </w:t>
            </w:r>
            <w:r w:rsidR="00922158" w:rsidRPr="002C7944">
              <w:t>Происхождение растений. Основные этапы развития растительного мира.</w:t>
            </w:r>
          </w:p>
          <w:p w:rsidR="00151F07" w:rsidRDefault="00151F07" w:rsidP="00387B29"/>
        </w:tc>
        <w:tc>
          <w:tcPr>
            <w:tcW w:w="4479" w:type="dxa"/>
          </w:tcPr>
          <w:p w:rsidR="00D84306" w:rsidRDefault="00D84306" w:rsidP="00D84306"/>
        </w:tc>
        <w:tc>
          <w:tcPr>
            <w:tcW w:w="3165" w:type="dxa"/>
          </w:tcPr>
          <w:p w:rsidR="00151F07" w:rsidRDefault="002C7944" w:rsidP="009C250F">
            <w:r>
              <w:t xml:space="preserve"> </w:t>
            </w:r>
            <w:r w:rsidR="009C250F">
              <w:t xml:space="preserve">  </w:t>
            </w:r>
          </w:p>
        </w:tc>
      </w:tr>
      <w:tr w:rsidR="00943B69" w:rsidTr="003E25F4">
        <w:tc>
          <w:tcPr>
            <w:tcW w:w="1082" w:type="dxa"/>
          </w:tcPr>
          <w:p w:rsidR="00943B69" w:rsidRDefault="004D7090">
            <w:r>
              <w:t>2</w:t>
            </w:r>
          </w:p>
        </w:tc>
        <w:tc>
          <w:tcPr>
            <w:tcW w:w="2446" w:type="dxa"/>
          </w:tcPr>
          <w:p w:rsidR="00943B69" w:rsidRDefault="00A61B64" w:rsidP="00A61B64">
            <w:r>
              <w:t>Обобщающий урок за курс 5 класса.</w:t>
            </w:r>
            <w:r>
              <w:t xml:space="preserve"> </w:t>
            </w:r>
          </w:p>
        </w:tc>
        <w:tc>
          <w:tcPr>
            <w:tcW w:w="3801" w:type="dxa"/>
          </w:tcPr>
          <w:p w:rsidR="00F26DC4" w:rsidRDefault="00922158" w:rsidP="00F26DC4">
            <w:r>
              <w:t>§1-24</w:t>
            </w:r>
          </w:p>
        </w:tc>
        <w:tc>
          <w:tcPr>
            <w:tcW w:w="4479" w:type="dxa"/>
          </w:tcPr>
          <w:p w:rsidR="00943B69" w:rsidRDefault="00A61B64">
            <w:r>
              <w:t xml:space="preserve">Подготовиться к контрольной работе за курс 5-го класса. </w:t>
            </w:r>
            <w:r w:rsidR="00936B90">
              <w:t>Повторить §</w:t>
            </w:r>
            <w:r w:rsidR="00936EBA">
              <w:t>1-24.</w:t>
            </w:r>
          </w:p>
        </w:tc>
        <w:tc>
          <w:tcPr>
            <w:tcW w:w="3165" w:type="dxa"/>
          </w:tcPr>
          <w:p w:rsidR="00943B69" w:rsidRDefault="002C7944" w:rsidP="002C7944">
            <w:r w:rsidRPr="002C7944">
              <w:t xml:space="preserve"> </w:t>
            </w:r>
          </w:p>
        </w:tc>
      </w:tr>
      <w:tr w:rsidR="003E25F4" w:rsidTr="003E25F4">
        <w:tc>
          <w:tcPr>
            <w:tcW w:w="1082" w:type="dxa"/>
          </w:tcPr>
          <w:p w:rsidR="003E25F4" w:rsidRDefault="003E25F4" w:rsidP="003E25F4">
            <w:r>
              <w:t>3</w:t>
            </w:r>
          </w:p>
        </w:tc>
        <w:tc>
          <w:tcPr>
            <w:tcW w:w="2446" w:type="dxa"/>
          </w:tcPr>
          <w:p w:rsidR="003E25F4" w:rsidRDefault="00A61B64" w:rsidP="003E25F4">
            <w:r w:rsidRPr="002C7944">
              <w:t>Итоговая контрольная работа.</w:t>
            </w:r>
          </w:p>
        </w:tc>
        <w:tc>
          <w:tcPr>
            <w:tcW w:w="3801" w:type="dxa"/>
          </w:tcPr>
          <w:p w:rsidR="003E25F4" w:rsidRDefault="003E25F4" w:rsidP="003E25F4">
            <w:r>
              <w:t>§1-24</w:t>
            </w:r>
          </w:p>
        </w:tc>
        <w:tc>
          <w:tcPr>
            <w:tcW w:w="4479" w:type="dxa"/>
          </w:tcPr>
          <w:p w:rsidR="003E25F4" w:rsidRDefault="003E25F4" w:rsidP="003E25F4">
            <w:r>
              <w:t>Повторить §1-24.</w:t>
            </w:r>
          </w:p>
        </w:tc>
        <w:tc>
          <w:tcPr>
            <w:tcW w:w="3165" w:type="dxa"/>
          </w:tcPr>
          <w:p w:rsidR="003E25F4" w:rsidRDefault="003E25F4" w:rsidP="003E25F4">
            <w:r>
              <w:t xml:space="preserve"> </w:t>
            </w:r>
          </w:p>
        </w:tc>
      </w:tr>
      <w:tr w:rsidR="003E25F4" w:rsidTr="003E25F4">
        <w:tc>
          <w:tcPr>
            <w:tcW w:w="1082" w:type="dxa"/>
          </w:tcPr>
          <w:p w:rsidR="003E25F4" w:rsidRDefault="003E25F4" w:rsidP="003E25F4">
            <w:r>
              <w:t>4</w:t>
            </w:r>
          </w:p>
        </w:tc>
        <w:tc>
          <w:tcPr>
            <w:tcW w:w="2446" w:type="dxa"/>
          </w:tcPr>
          <w:p w:rsidR="003E25F4" w:rsidRDefault="003E25F4" w:rsidP="003E25F4">
            <w:r>
              <w:t>Урок-викторина «Госпожа Флора»</w:t>
            </w:r>
          </w:p>
        </w:tc>
        <w:tc>
          <w:tcPr>
            <w:tcW w:w="3801" w:type="dxa"/>
          </w:tcPr>
          <w:p w:rsidR="003E25F4" w:rsidRDefault="003E25F4" w:rsidP="003E25F4">
            <w:r>
              <w:t>§1-24</w:t>
            </w:r>
          </w:p>
        </w:tc>
        <w:tc>
          <w:tcPr>
            <w:tcW w:w="4479" w:type="dxa"/>
          </w:tcPr>
          <w:p w:rsidR="003E25F4" w:rsidRDefault="003E25F4" w:rsidP="003E25F4"/>
        </w:tc>
        <w:tc>
          <w:tcPr>
            <w:tcW w:w="3165" w:type="dxa"/>
          </w:tcPr>
          <w:p w:rsidR="003E25F4" w:rsidRDefault="003E25F4" w:rsidP="003E25F4"/>
        </w:tc>
      </w:tr>
    </w:tbl>
    <w:p w:rsidR="00A741E0" w:rsidRDefault="00A741E0" w:rsidP="00A741E0">
      <w:bookmarkStart w:id="0" w:name="_GoBack"/>
      <w:bookmarkEnd w:id="0"/>
    </w:p>
    <w:sectPr w:rsidR="00A741E0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735" w:rsidRDefault="00A15735" w:rsidP="00A741E0">
      <w:r>
        <w:separator/>
      </w:r>
    </w:p>
  </w:endnote>
  <w:endnote w:type="continuationSeparator" w:id="0">
    <w:p w:rsidR="00A15735" w:rsidRDefault="00A15735" w:rsidP="00A74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735" w:rsidRDefault="00A15735" w:rsidP="00A741E0">
      <w:r>
        <w:separator/>
      </w:r>
    </w:p>
  </w:footnote>
  <w:footnote w:type="continuationSeparator" w:id="0">
    <w:p w:rsidR="00A15735" w:rsidRDefault="00A15735" w:rsidP="00A74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77453"/>
    <w:multiLevelType w:val="hybridMultilevel"/>
    <w:tmpl w:val="A2147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057A5"/>
    <w:multiLevelType w:val="hybridMultilevel"/>
    <w:tmpl w:val="13E6C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659CE"/>
    <w:multiLevelType w:val="hybridMultilevel"/>
    <w:tmpl w:val="1E5E5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82FA6"/>
    <w:multiLevelType w:val="hybridMultilevel"/>
    <w:tmpl w:val="79BE0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C21FA"/>
    <w:multiLevelType w:val="hybridMultilevel"/>
    <w:tmpl w:val="43965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02365"/>
    <w:rsid w:val="00023B9F"/>
    <w:rsid w:val="000A7C4B"/>
    <w:rsid w:val="001001EF"/>
    <w:rsid w:val="00151F07"/>
    <w:rsid w:val="001602BE"/>
    <w:rsid w:val="002343CC"/>
    <w:rsid w:val="002B1DCE"/>
    <w:rsid w:val="002C7944"/>
    <w:rsid w:val="00387B29"/>
    <w:rsid w:val="003E25F4"/>
    <w:rsid w:val="004707C5"/>
    <w:rsid w:val="00485E11"/>
    <w:rsid w:val="0049402D"/>
    <w:rsid w:val="004A4DBA"/>
    <w:rsid w:val="004D7090"/>
    <w:rsid w:val="00504D00"/>
    <w:rsid w:val="00597FCF"/>
    <w:rsid w:val="005C6F04"/>
    <w:rsid w:val="006B2BF0"/>
    <w:rsid w:val="006E7E8C"/>
    <w:rsid w:val="00802520"/>
    <w:rsid w:val="00811778"/>
    <w:rsid w:val="00910E62"/>
    <w:rsid w:val="00922158"/>
    <w:rsid w:val="00936B90"/>
    <w:rsid w:val="00936EBA"/>
    <w:rsid w:val="00943B69"/>
    <w:rsid w:val="009C250F"/>
    <w:rsid w:val="00A15735"/>
    <w:rsid w:val="00A61B64"/>
    <w:rsid w:val="00A741E0"/>
    <w:rsid w:val="00AB6545"/>
    <w:rsid w:val="00D47CA8"/>
    <w:rsid w:val="00D84306"/>
    <w:rsid w:val="00D95A65"/>
    <w:rsid w:val="00EA79CB"/>
    <w:rsid w:val="00ED1056"/>
    <w:rsid w:val="00F2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771EA1-215D-4C96-A7F7-77862C86D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C250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B1DC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741E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41E0"/>
  </w:style>
  <w:style w:type="paragraph" w:styleId="a8">
    <w:name w:val="footer"/>
    <w:basedOn w:val="a"/>
    <w:link w:val="a9"/>
    <w:uiPriority w:val="99"/>
    <w:unhideWhenUsed/>
    <w:rsid w:val="00A741E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4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dcterms:created xsi:type="dcterms:W3CDTF">2020-03-23T08:47:00Z</dcterms:created>
  <dcterms:modified xsi:type="dcterms:W3CDTF">2020-04-30T20:09:00Z</dcterms:modified>
</cp:coreProperties>
</file>